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B84281" w:rsidP="007A6655">
      <w:pPr>
        <w:jc w:val="center"/>
      </w:pPr>
      <w:r>
        <w:rPr>
          <w:b/>
        </w:rPr>
        <w:t>2026 YILI</w:t>
      </w:r>
      <w:r w:rsidR="00560B72">
        <w:rPr>
          <w:b/>
        </w:rPr>
        <w:t xml:space="preserve"> </w:t>
      </w:r>
      <w:r>
        <w:rPr>
          <w:b/>
        </w:rPr>
        <w:t>YAZLIK</w:t>
      </w:r>
      <w:r w:rsidR="00B32FE1">
        <w:rPr>
          <w:b/>
        </w:rPr>
        <w:t xml:space="preserve"> İŞÇİ</w:t>
      </w:r>
      <w:r>
        <w:rPr>
          <w:b/>
        </w:rPr>
        <w:t xml:space="preserve"> GİYİM VE KORUMA MALZEMELERİ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B84281" w:rsidRDefault="00AB198B" w:rsidP="00B84281">
      <w:pPr>
        <w:rPr>
          <w:rStyle w:val="richtext"/>
        </w:rPr>
      </w:pPr>
      <w:r>
        <w:rPr>
          <w:rFonts w:eastAsia="Times New Roman"/>
          <w:color w:val="000000" w:themeColor="text1"/>
        </w:rPr>
        <w:t>a) Adı</w:t>
      </w:r>
      <w:r w:rsidR="00034DE5">
        <w:rPr>
          <w:rFonts w:eastAsia="Times New Roman"/>
          <w:color w:val="000000" w:themeColor="text1"/>
        </w:rPr>
        <w:t>:</w:t>
      </w:r>
      <w:r w:rsidR="00B84281" w:rsidRPr="00B84281">
        <w:rPr>
          <w:rFonts w:eastAsia="Times New Roman"/>
          <w:color w:val="auto"/>
          <w:sz w:val="22"/>
          <w:szCs w:val="22"/>
        </w:rPr>
        <w:t xml:space="preserve"> </w:t>
      </w:r>
      <w:r w:rsidR="00B84281" w:rsidRPr="00B84281">
        <w:t>2026 Yılı</w:t>
      </w:r>
      <w:r w:rsidR="00560B72">
        <w:t xml:space="preserve"> </w:t>
      </w:r>
      <w:r w:rsidR="00B84281" w:rsidRPr="00B84281">
        <w:t>Yazlık</w:t>
      </w:r>
      <w:r w:rsidR="00B32FE1">
        <w:t xml:space="preserve"> İşçi</w:t>
      </w:r>
      <w:r w:rsidR="00B84281" w:rsidRPr="00B84281">
        <w:t xml:space="preserve"> Giyim Ve Koruma Malzemeleri </w:t>
      </w:r>
      <w:r w:rsidR="00B84281" w:rsidRPr="00B84281">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Style w:val="TabloKlavuzu"/>
        <w:tblW w:w="10343" w:type="dxa"/>
        <w:tblLook w:val="04A0" w:firstRow="1" w:lastRow="0" w:firstColumn="1" w:lastColumn="0" w:noHBand="0" w:noVBand="1"/>
      </w:tblPr>
      <w:tblGrid>
        <w:gridCol w:w="824"/>
        <w:gridCol w:w="6968"/>
        <w:gridCol w:w="1275"/>
        <w:gridCol w:w="1276"/>
      </w:tblGrid>
      <w:tr w:rsidR="00B84281" w:rsidRPr="006C2795" w:rsidTr="003562B0">
        <w:trPr>
          <w:trHeight w:val="299"/>
        </w:trPr>
        <w:tc>
          <w:tcPr>
            <w:tcW w:w="824" w:type="dxa"/>
            <w:noWrap/>
            <w:vAlign w:val="center"/>
            <w:hideMark/>
          </w:tcPr>
          <w:p w:rsidR="00B84281" w:rsidRPr="006C2795" w:rsidRDefault="00B84281" w:rsidP="007D2BEE">
            <w:pPr>
              <w:jc w:val="center"/>
              <w:rPr>
                <w:b/>
                <w:bCs/>
                <w:sz w:val="22"/>
                <w:szCs w:val="22"/>
              </w:rPr>
            </w:pPr>
            <w:r w:rsidRPr="006C2795">
              <w:rPr>
                <w:b/>
                <w:bCs/>
                <w:sz w:val="22"/>
                <w:szCs w:val="22"/>
              </w:rPr>
              <w:t>Kısım No</w:t>
            </w:r>
          </w:p>
        </w:tc>
        <w:tc>
          <w:tcPr>
            <w:tcW w:w="6968" w:type="dxa"/>
            <w:noWrap/>
            <w:vAlign w:val="center"/>
            <w:hideMark/>
          </w:tcPr>
          <w:p w:rsidR="00B84281" w:rsidRPr="006C2795" w:rsidRDefault="00B84281" w:rsidP="003562B0">
            <w:pPr>
              <w:jc w:val="center"/>
              <w:rPr>
                <w:b/>
                <w:bCs/>
                <w:sz w:val="22"/>
                <w:szCs w:val="22"/>
              </w:rPr>
            </w:pPr>
            <w:r w:rsidRPr="006C2795">
              <w:rPr>
                <w:b/>
                <w:bCs/>
                <w:sz w:val="22"/>
                <w:szCs w:val="22"/>
              </w:rPr>
              <w:t>CİNSİ</w:t>
            </w:r>
          </w:p>
        </w:tc>
        <w:tc>
          <w:tcPr>
            <w:tcW w:w="1275" w:type="dxa"/>
            <w:vAlign w:val="center"/>
          </w:tcPr>
          <w:p w:rsidR="00B84281" w:rsidRPr="006C2795" w:rsidRDefault="00B84281" w:rsidP="003562B0">
            <w:pPr>
              <w:jc w:val="right"/>
              <w:rPr>
                <w:b/>
                <w:bCs/>
                <w:sz w:val="22"/>
                <w:szCs w:val="22"/>
              </w:rPr>
            </w:pPr>
            <w:r w:rsidRPr="006C2795">
              <w:rPr>
                <w:b/>
                <w:bCs/>
                <w:sz w:val="22"/>
                <w:szCs w:val="22"/>
              </w:rPr>
              <w:t>Birimi</w:t>
            </w:r>
          </w:p>
        </w:tc>
        <w:tc>
          <w:tcPr>
            <w:tcW w:w="1276" w:type="dxa"/>
            <w:vAlign w:val="center"/>
            <w:hideMark/>
          </w:tcPr>
          <w:p w:rsidR="00B84281" w:rsidRPr="006C2795" w:rsidRDefault="00B84281" w:rsidP="003562B0">
            <w:pPr>
              <w:jc w:val="center"/>
              <w:rPr>
                <w:b/>
                <w:bCs/>
                <w:sz w:val="22"/>
                <w:szCs w:val="22"/>
              </w:rPr>
            </w:pPr>
            <w:r w:rsidRPr="006C2795">
              <w:rPr>
                <w:b/>
                <w:bCs/>
                <w:sz w:val="22"/>
                <w:szCs w:val="22"/>
              </w:rPr>
              <w:t>Miktarı</w:t>
            </w:r>
          </w:p>
        </w:tc>
      </w:tr>
      <w:tr w:rsidR="00B84281" w:rsidRPr="006C2795" w:rsidTr="003562B0">
        <w:trPr>
          <w:trHeight w:val="225"/>
        </w:trPr>
        <w:tc>
          <w:tcPr>
            <w:tcW w:w="824" w:type="dxa"/>
            <w:noWrap/>
            <w:hideMark/>
          </w:tcPr>
          <w:p w:rsidR="00B84281" w:rsidRPr="006C2795" w:rsidRDefault="00B84281" w:rsidP="003562B0">
            <w:pPr>
              <w:jc w:val="center"/>
              <w:rPr>
                <w:sz w:val="22"/>
                <w:szCs w:val="22"/>
              </w:rPr>
            </w:pPr>
            <w:r w:rsidRPr="006C2795">
              <w:rPr>
                <w:sz w:val="22"/>
                <w:szCs w:val="22"/>
              </w:rPr>
              <w:t>1</w:t>
            </w:r>
          </w:p>
        </w:tc>
        <w:tc>
          <w:tcPr>
            <w:tcW w:w="6968" w:type="dxa"/>
            <w:noWrap/>
          </w:tcPr>
          <w:p w:rsidR="00B84281" w:rsidRPr="006C2795" w:rsidRDefault="00B84281" w:rsidP="003562B0">
            <w:pPr>
              <w:rPr>
                <w:sz w:val="22"/>
                <w:szCs w:val="22"/>
              </w:rPr>
            </w:pPr>
            <w:r>
              <w:rPr>
                <w:sz w:val="22"/>
                <w:szCs w:val="22"/>
              </w:rPr>
              <w:t>İş Pantolonu</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566</w:t>
            </w:r>
          </w:p>
        </w:tc>
      </w:tr>
      <w:tr w:rsidR="00B84281" w:rsidRPr="006C2795" w:rsidTr="003562B0">
        <w:trPr>
          <w:trHeight w:val="225"/>
        </w:trPr>
        <w:tc>
          <w:tcPr>
            <w:tcW w:w="824" w:type="dxa"/>
            <w:noWrap/>
          </w:tcPr>
          <w:p w:rsidR="00B84281" w:rsidRPr="006C2795" w:rsidRDefault="00B84281" w:rsidP="003562B0">
            <w:pPr>
              <w:jc w:val="center"/>
              <w:rPr>
                <w:sz w:val="22"/>
                <w:szCs w:val="22"/>
              </w:rPr>
            </w:pPr>
            <w:r>
              <w:rPr>
                <w:sz w:val="22"/>
                <w:szCs w:val="22"/>
              </w:rPr>
              <w:t>2</w:t>
            </w:r>
          </w:p>
        </w:tc>
        <w:tc>
          <w:tcPr>
            <w:tcW w:w="6968" w:type="dxa"/>
            <w:noWrap/>
          </w:tcPr>
          <w:p w:rsidR="00B84281" w:rsidRPr="006C2795" w:rsidRDefault="00B84281" w:rsidP="003562B0">
            <w:pPr>
              <w:rPr>
                <w:sz w:val="22"/>
                <w:szCs w:val="22"/>
              </w:rPr>
            </w:pPr>
            <w:r>
              <w:rPr>
                <w:sz w:val="22"/>
                <w:szCs w:val="22"/>
              </w:rPr>
              <w:t>Tişört</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Default="00B84281" w:rsidP="003562B0">
            <w:pPr>
              <w:jc w:val="center"/>
              <w:rPr>
                <w:sz w:val="22"/>
                <w:szCs w:val="22"/>
              </w:rPr>
            </w:pPr>
            <w:r>
              <w:rPr>
                <w:sz w:val="22"/>
                <w:szCs w:val="22"/>
              </w:rPr>
              <w:t>563</w:t>
            </w:r>
          </w:p>
        </w:tc>
      </w:tr>
      <w:tr w:rsidR="00B84281" w:rsidRPr="006C2795" w:rsidTr="003562B0">
        <w:trPr>
          <w:trHeight w:val="258"/>
        </w:trPr>
        <w:tc>
          <w:tcPr>
            <w:tcW w:w="824" w:type="dxa"/>
            <w:noWrap/>
            <w:hideMark/>
          </w:tcPr>
          <w:p w:rsidR="00B84281" w:rsidRPr="006C2795" w:rsidRDefault="00B84281" w:rsidP="003562B0">
            <w:pPr>
              <w:jc w:val="center"/>
              <w:rPr>
                <w:sz w:val="22"/>
                <w:szCs w:val="22"/>
              </w:rPr>
            </w:pPr>
            <w:r>
              <w:rPr>
                <w:sz w:val="22"/>
                <w:szCs w:val="22"/>
              </w:rPr>
              <w:t>3</w:t>
            </w:r>
          </w:p>
        </w:tc>
        <w:tc>
          <w:tcPr>
            <w:tcW w:w="6968" w:type="dxa"/>
            <w:noWrap/>
          </w:tcPr>
          <w:p w:rsidR="00B84281" w:rsidRPr="006C2795" w:rsidRDefault="00B84281" w:rsidP="003562B0">
            <w:pPr>
              <w:rPr>
                <w:sz w:val="22"/>
                <w:szCs w:val="22"/>
              </w:rPr>
            </w:pPr>
            <w:r>
              <w:rPr>
                <w:sz w:val="22"/>
                <w:szCs w:val="22"/>
              </w:rPr>
              <w:t xml:space="preserve">Yazlık Pantolon </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Pr="006C2795" w:rsidRDefault="00B84281" w:rsidP="003562B0">
            <w:pPr>
              <w:jc w:val="center"/>
              <w:rPr>
                <w:sz w:val="22"/>
                <w:szCs w:val="22"/>
              </w:rPr>
            </w:pPr>
            <w:r>
              <w:rPr>
                <w:sz w:val="22"/>
                <w:szCs w:val="22"/>
              </w:rPr>
              <w:t>140</w:t>
            </w:r>
          </w:p>
        </w:tc>
      </w:tr>
      <w:tr w:rsidR="00B84281" w:rsidRPr="006C2795" w:rsidTr="003562B0">
        <w:trPr>
          <w:trHeight w:val="261"/>
        </w:trPr>
        <w:tc>
          <w:tcPr>
            <w:tcW w:w="824" w:type="dxa"/>
            <w:noWrap/>
            <w:hideMark/>
          </w:tcPr>
          <w:p w:rsidR="00B84281" w:rsidRPr="006C2795" w:rsidRDefault="00B84281" w:rsidP="003562B0">
            <w:pPr>
              <w:jc w:val="center"/>
              <w:rPr>
                <w:sz w:val="22"/>
                <w:szCs w:val="22"/>
              </w:rPr>
            </w:pPr>
            <w:r>
              <w:rPr>
                <w:sz w:val="22"/>
                <w:szCs w:val="22"/>
              </w:rPr>
              <w:t>4</w:t>
            </w:r>
          </w:p>
        </w:tc>
        <w:tc>
          <w:tcPr>
            <w:tcW w:w="6968" w:type="dxa"/>
            <w:noWrap/>
          </w:tcPr>
          <w:p w:rsidR="00B84281" w:rsidRPr="006C2795" w:rsidRDefault="00B84281" w:rsidP="003562B0">
            <w:pPr>
              <w:rPr>
                <w:sz w:val="22"/>
                <w:szCs w:val="22"/>
              </w:rPr>
            </w:pPr>
            <w:r>
              <w:rPr>
                <w:sz w:val="22"/>
                <w:szCs w:val="22"/>
              </w:rPr>
              <w:t>Gömlek (Erkek Açık Mavi Renk</w:t>
            </w:r>
            <w:r w:rsidR="007D2BEE">
              <w:rPr>
                <w:sz w:val="22"/>
                <w:szCs w:val="22"/>
              </w:rPr>
              <w:t xml:space="preserve"> 123 Adet / Erkek Beyaz Renk 23 Adet</w:t>
            </w:r>
            <w:r>
              <w:rPr>
                <w:sz w:val="22"/>
                <w:szCs w:val="22"/>
              </w:rPr>
              <w:t>)</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7D2BEE" w:rsidP="003562B0">
            <w:pPr>
              <w:jc w:val="center"/>
              <w:rPr>
                <w:sz w:val="22"/>
                <w:szCs w:val="22"/>
              </w:rPr>
            </w:pPr>
            <w:r>
              <w:rPr>
                <w:sz w:val="22"/>
                <w:szCs w:val="22"/>
              </w:rPr>
              <w:t>146</w:t>
            </w:r>
          </w:p>
        </w:tc>
      </w:tr>
      <w:tr w:rsidR="00B84281" w:rsidRPr="006C2795" w:rsidTr="003562B0">
        <w:trPr>
          <w:trHeight w:val="271"/>
        </w:trPr>
        <w:tc>
          <w:tcPr>
            <w:tcW w:w="824" w:type="dxa"/>
            <w:noWrap/>
          </w:tcPr>
          <w:p w:rsidR="00B84281" w:rsidRPr="006C2795" w:rsidRDefault="007D2BEE" w:rsidP="003562B0">
            <w:pPr>
              <w:jc w:val="center"/>
              <w:rPr>
                <w:sz w:val="22"/>
                <w:szCs w:val="22"/>
              </w:rPr>
            </w:pPr>
            <w:r>
              <w:rPr>
                <w:sz w:val="22"/>
                <w:szCs w:val="22"/>
              </w:rPr>
              <w:t>5</w:t>
            </w:r>
          </w:p>
        </w:tc>
        <w:tc>
          <w:tcPr>
            <w:tcW w:w="6968" w:type="dxa"/>
            <w:noWrap/>
          </w:tcPr>
          <w:p w:rsidR="00B84281" w:rsidRPr="006C2795" w:rsidRDefault="00B84281" w:rsidP="003562B0">
            <w:pPr>
              <w:rPr>
                <w:sz w:val="22"/>
                <w:szCs w:val="22"/>
              </w:rPr>
            </w:pPr>
            <w:r>
              <w:rPr>
                <w:sz w:val="22"/>
                <w:szCs w:val="22"/>
              </w:rPr>
              <w:t xml:space="preserve">İş Gömleği </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66</w:t>
            </w:r>
          </w:p>
        </w:tc>
      </w:tr>
      <w:tr w:rsidR="00B84281" w:rsidRPr="006C2795" w:rsidTr="003562B0">
        <w:trPr>
          <w:trHeight w:val="276"/>
        </w:trPr>
        <w:tc>
          <w:tcPr>
            <w:tcW w:w="824" w:type="dxa"/>
            <w:noWrap/>
          </w:tcPr>
          <w:p w:rsidR="00B84281" w:rsidRPr="006C2795" w:rsidRDefault="007D2BEE" w:rsidP="003562B0">
            <w:pPr>
              <w:jc w:val="center"/>
              <w:rPr>
                <w:sz w:val="22"/>
                <w:szCs w:val="22"/>
              </w:rPr>
            </w:pPr>
            <w:r>
              <w:rPr>
                <w:sz w:val="22"/>
                <w:szCs w:val="22"/>
              </w:rPr>
              <w:t>6</w:t>
            </w:r>
          </w:p>
        </w:tc>
        <w:tc>
          <w:tcPr>
            <w:tcW w:w="6968" w:type="dxa"/>
            <w:noWrap/>
          </w:tcPr>
          <w:p w:rsidR="00B84281" w:rsidRPr="006C2795" w:rsidRDefault="00B84281" w:rsidP="003562B0">
            <w:pPr>
              <w:rPr>
                <w:sz w:val="22"/>
                <w:szCs w:val="22"/>
              </w:rPr>
            </w:pPr>
            <w:r>
              <w:rPr>
                <w:sz w:val="22"/>
                <w:szCs w:val="22"/>
              </w:rPr>
              <w:t>Şapka</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789</w:t>
            </w:r>
          </w:p>
        </w:tc>
      </w:tr>
      <w:tr w:rsidR="00B84281" w:rsidRPr="006C2795" w:rsidTr="003562B0">
        <w:trPr>
          <w:trHeight w:val="265"/>
        </w:trPr>
        <w:tc>
          <w:tcPr>
            <w:tcW w:w="824" w:type="dxa"/>
            <w:noWrap/>
          </w:tcPr>
          <w:p w:rsidR="00B84281" w:rsidRPr="006C2795" w:rsidRDefault="007D2BEE" w:rsidP="003562B0">
            <w:pPr>
              <w:jc w:val="center"/>
              <w:rPr>
                <w:sz w:val="22"/>
                <w:szCs w:val="22"/>
              </w:rPr>
            </w:pPr>
            <w:r>
              <w:rPr>
                <w:sz w:val="22"/>
                <w:szCs w:val="22"/>
              </w:rPr>
              <w:t>7</w:t>
            </w:r>
          </w:p>
        </w:tc>
        <w:tc>
          <w:tcPr>
            <w:tcW w:w="6968" w:type="dxa"/>
            <w:noWrap/>
          </w:tcPr>
          <w:p w:rsidR="00B84281" w:rsidRPr="006C2795" w:rsidRDefault="00B84281" w:rsidP="003562B0">
            <w:pPr>
              <w:rPr>
                <w:sz w:val="22"/>
                <w:szCs w:val="22"/>
              </w:rPr>
            </w:pPr>
            <w:r>
              <w:rPr>
                <w:sz w:val="22"/>
                <w:szCs w:val="22"/>
              </w:rPr>
              <w:t>Plastik Önlük</w:t>
            </w:r>
          </w:p>
        </w:tc>
        <w:tc>
          <w:tcPr>
            <w:tcW w:w="1275" w:type="dxa"/>
          </w:tcPr>
          <w:p w:rsidR="00B84281" w:rsidRPr="006C2795" w:rsidRDefault="00B84281" w:rsidP="003562B0">
            <w:pPr>
              <w:jc w:val="center"/>
              <w:rPr>
                <w:sz w:val="22"/>
                <w:szCs w:val="22"/>
              </w:rPr>
            </w:pPr>
            <w:r w:rsidRPr="006C2795">
              <w:rPr>
                <w:sz w:val="22"/>
                <w:szCs w:val="22"/>
              </w:rPr>
              <w:t>Adet</w:t>
            </w:r>
          </w:p>
        </w:tc>
        <w:tc>
          <w:tcPr>
            <w:tcW w:w="1276" w:type="dxa"/>
            <w:noWrap/>
          </w:tcPr>
          <w:p w:rsidR="00B84281" w:rsidRPr="006C2795" w:rsidRDefault="00B84281" w:rsidP="003562B0">
            <w:pPr>
              <w:jc w:val="center"/>
              <w:rPr>
                <w:sz w:val="22"/>
                <w:szCs w:val="22"/>
              </w:rPr>
            </w:pPr>
            <w:r>
              <w:rPr>
                <w:sz w:val="22"/>
                <w:szCs w:val="22"/>
              </w:rPr>
              <w:t>23</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8</w:t>
            </w:r>
          </w:p>
        </w:tc>
        <w:tc>
          <w:tcPr>
            <w:tcW w:w="6968" w:type="dxa"/>
            <w:noWrap/>
          </w:tcPr>
          <w:p w:rsidR="00B84281" w:rsidRDefault="00B84281" w:rsidP="003562B0">
            <w:pPr>
              <w:rPr>
                <w:sz w:val="22"/>
                <w:szCs w:val="22"/>
              </w:rPr>
            </w:pPr>
            <w:r>
              <w:rPr>
                <w:sz w:val="22"/>
                <w:szCs w:val="22"/>
              </w:rPr>
              <w:t>Koruyucu Gözlük</w:t>
            </w:r>
          </w:p>
        </w:tc>
        <w:tc>
          <w:tcPr>
            <w:tcW w:w="1275" w:type="dxa"/>
          </w:tcPr>
          <w:p w:rsidR="00B84281" w:rsidRPr="006C2795" w:rsidRDefault="00B84281" w:rsidP="003562B0">
            <w:pPr>
              <w:jc w:val="center"/>
              <w:rPr>
                <w:sz w:val="22"/>
                <w:szCs w:val="22"/>
              </w:rPr>
            </w:pPr>
            <w:r>
              <w:rPr>
                <w:sz w:val="22"/>
                <w:szCs w:val="22"/>
              </w:rPr>
              <w:t>Adet</w:t>
            </w:r>
          </w:p>
        </w:tc>
        <w:tc>
          <w:tcPr>
            <w:tcW w:w="1276" w:type="dxa"/>
            <w:noWrap/>
          </w:tcPr>
          <w:p w:rsidR="00B84281" w:rsidRDefault="00B84281" w:rsidP="003562B0">
            <w:pPr>
              <w:jc w:val="center"/>
              <w:rPr>
                <w:sz w:val="22"/>
                <w:szCs w:val="22"/>
              </w:rPr>
            </w:pPr>
            <w:r>
              <w:rPr>
                <w:sz w:val="22"/>
                <w:szCs w:val="22"/>
              </w:rPr>
              <w:t>115</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9</w:t>
            </w:r>
          </w:p>
        </w:tc>
        <w:tc>
          <w:tcPr>
            <w:tcW w:w="6968" w:type="dxa"/>
            <w:noWrap/>
          </w:tcPr>
          <w:p w:rsidR="00B84281" w:rsidRDefault="00B84281" w:rsidP="003562B0">
            <w:pPr>
              <w:rPr>
                <w:sz w:val="22"/>
                <w:szCs w:val="22"/>
              </w:rPr>
            </w:pPr>
            <w:r>
              <w:rPr>
                <w:sz w:val="22"/>
                <w:szCs w:val="22"/>
              </w:rPr>
              <w:t>Ayakkabı</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129</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10</w:t>
            </w:r>
          </w:p>
        </w:tc>
        <w:tc>
          <w:tcPr>
            <w:tcW w:w="6968" w:type="dxa"/>
            <w:noWrap/>
          </w:tcPr>
          <w:p w:rsidR="00B84281" w:rsidRDefault="00B84281" w:rsidP="003562B0">
            <w:pPr>
              <w:rPr>
                <w:sz w:val="22"/>
                <w:szCs w:val="22"/>
              </w:rPr>
            </w:pPr>
            <w:r>
              <w:rPr>
                <w:sz w:val="22"/>
                <w:szCs w:val="22"/>
              </w:rPr>
              <w:t>Çelik Burunlu Lastik Çizme</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15</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11</w:t>
            </w:r>
          </w:p>
        </w:tc>
        <w:tc>
          <w:tcPr>
            <w:tcW w:w="6968" w:type="dxa"/>
            <w:noWrap/>
          </w:tcPr>
          <w:p w:rsidR="00B84281" w:rsidRDefault="00B84281" w:rsidP="003562B0">
            <w:pPr>
              <w:rPr>
                <w:sz w:val="22"/>
                <w:szCs w:val="22"/>
              </w:rPr>
            </w:pPr>
            <w:r>
              <w:rPr>
                <w:sz w:val="22"/>
                <w:szCs w:val="22"/>
              </w:rPr>
              <w:t>Çelik Burunlu Ayakkabı ( Kaynakçı )</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17</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12</w:t>
            </w:r>
          </w:p>
        </w:tc>
        <w:tc>
          <w:tcPr>
            <w:tcW w:w="6968" w:type="dxa"/>
            <w:noWrap/>
          </w:tcPr>
          <w:p w:rsidR="00B84281" w:rsidRDefault="00B84281" w:rsidP="003562B0">
            <w:pPr>
              <w:rPr>
                <w:sz w:val="22"/>
                <w:szCs w:val="22"/>
              </w:rPr>
            </w:pPr>
            <w:r>
              <w:rPr>
                <w:sz w:val="22"/>
                <w:szCs w:val="22"/>
              </w:rPr>
              <w:t>Çelik Burunlu İş Ayakkabısı</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B84281" w:rsidP="003562B0">
            <w:pPr>
              <w:jc w:val="center"/>
              <w:rPr>
                <w:sz w:val="22"/>
                <w:szCs w:val="22"/>
              </w:rPr>
            </w:pPr>
            <w:r>
              <w:rPr>
                <w:sz w:val="22"/>
                <w:szCs w:val="22"/>
              </w:rPr>
              <w:t>548</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13</w:t>
            </w:r>
          </w:p>
        </w:tc>
        <w:tc>
          <w:tcPr>
            <w:tcW w:w="6968" w:type="dxa"/>
            <w:noWrap/>
          </w:tcPr>
          <w:p w:rsidR="00B84281" w:rsidRDefault="00B84281" w:rsidP="003562B0">
            <w:pPr>
              <w:rPr>
                <w:sz w:val="22"/>
                <w:szCs w:val="22"/>
              </w:rPr>
            </w:pPr>
            <w:r>
              <w:rPr>
                <w:sz w:val="22"/>
                <w:szCs w:val="22"/>
              </w:rPr>
              <w:t xml:space="preserve">Elektrikçiler İçin Ayakkabı </w:t>
            </w:r>
          </w:p>
        </w:tc>
        <w:tc>
          <w:tcPr>
            <w:tcW w:w="1275" w:type="dxa"/>
          </w:tcPr>
          <w:p w:rsidR="00B84281" w:rsidRDefault="00B84281" w:rsidP="003562B0">
            <w:pPr>
              <w:jc w:val="center"/>
              <w:rPr>
                <w:sz w:val="22"/>
                <w:szCs w:val="22"/>
              </w:rPr>
            </w:pPr>
            <w:r>
              <w:rPr>
                <w:sz w:val="22"/>
                <w:szCs w:val="22"/>
              </w:rPr>
              <w:t>Çift</w:t>
            </w:r>
          </w:p>
        </w:tc>
        <w:tc>
          <w:tcPr>
            <w:tcW w:w="1276" w:type="dxa"/>
            <w:noWrap/>
          </w:tcPr>
          <w:p w:rsidR="00B84281" w:rsidRDefault="00EE24A7" w:rsidP="003562B0">
            <w:pPr>
              <w:jc w:val="center"/>
              <w:rPr>
                <w:sz w:val="22"/>
                <w:szCs w:val="22"/>
              </w:rPr>
            </w:pPr>
            <w:r>
              <w:rPr>
                <w:sz w:val="22"/>
                <w:szCs w:val="22"/>
              </w:rPr>
              <w:t>74</w:t>
            </w:r>
          </w:p>
        </w:tc>
      </w:tr>
      <w:tr w:rsidR="00B84281" w:rsidRPr="006C2795" w:rsidTr="003562B0">
        <w:trPr>
          <w:trHeight w:val="265"/>
        </w:trPr>
        <w:tc>
          <w:tcPr>
            <w:tcW w:w="824" w:type="dxa"/>
            <w:noWrap/>
          </w:tcPr>
          <w:p w:rsidR="00B84281" w:rsidRDefault="007D2BEE" w:rsidP="003562B0">
            <w:pPr>
              <w:jc w:val="center"/>
              <w:rPr>
                <w:sz w:val="22"/>
                <w:szCs w:val="22"/>
              </w:rPr>
            </w:pPr>
            <w:r>
              <w:rPr>
                <w:sz w:val="22"/>
                <w:szCs w:val="22"/>
              </w:rPr>
              <w:t>14</w:t>
            </w:r>
          </w:p>
        </w:tc>
        <w:tc>
          <w:tcPr>
            <w:tcW w:w="6968" w:type="dxa"/>
            <w:noWrap/>
          </w:tcPr>
          <w:p w:rsidR="00B84281" w:rsidRDefault="00B84281" w:rsidP="003562B0">
            <w:pPr>
              <w:rPr>
                <w:sz w:val="22"/>
                <w:szCs w:val="22"/>
              </w:rPr>
            </w:pPr>
            <w:r>
              <w:rPr>
                <w:sz w:val="22"/>
                <w:szCs w:val="22"/>
              </w:rPr>
              <w:t>Elektrikçiler İçin Yanmaz Elbise</w:t>
            </w:r>
          </w:p>
        </w:tc>
        <w:tc>
          <w:tcPr>
            <w:tcW w:w="1275" w:type="dxa"/>
          </w:tcPr>
          <w:p w:rsidR="00B84281" w:rsidRDefault="00B84281" w:rsidP="003562B0">
            <w:pPr>
              <w:jc w:val="center"/>
              <w:rPr>
                <w:sz w:val="22"/>
                <w:szCs w:val="22"/>
              </w:rPr>
            </w:pPr>
            <w:r>
              <w:rPr>
                <w:sz w:val="22"/>
                <w:szCs w:val="22"/>
              </w:rPr>
              <w:t>Adet</w:t>
            </w:r>
          </w:p>
        </w:tc>
        <w:tc>
          <w:tcPr>
            <w:tcW w:w="1276" w:type="dxa"/>
            <w:noWrap/>
          </w:tcPr>
          <w:p w:rsidR="00B84281" w:rsidRDefault="00EE24A7" w:rsidP="003562B0">
            <w:pPr>
              <w:jc w:val="center"/>
              <w:rPr>
                <w:sz w:val="22"/>
                <w:szCs w:val="22"/>
              </w:rPr>
            </w:pPr>
            <w:r>
              <w:rPr>
                <w:sz w:val="22"/>
                <w:szCs w:val="22"/>
              </w:rPr>
              <w:t>74</w:t>
            </w:r>
          </w:p>
        </w:tc>
      </w:tr>
      <w:tr w:rsidR="00EE24A7" w:rsidRPr="006C2795" w:rsidTr="003562B0">
        <w:trPr>
          <w:trHeight w:val="265"/>
        </w:trPr>
        <w:tc>
          <w:tcPr>
            <w:tcW w:w="824" w:type="dxa"/>
            <w:noWrap/>
          </w:tcPr>
          <w:p w:rsidR="00EE24A7" w:rsidRDefault="007D2BEE" w:rsidP="003562B0">
            <w:pPr>
              <w:jc w:val="center"/>
              <w:rPr>
                <w:sz w:val="22"/>
                <w:szCs w:val="22"/>
              </w:rPr>
            </w:pPr>
            <w:r>
              <w:rPr>
                <w:sz w:val="22"/>
                <w:szCs w:val="22"/>
              </w:rPr>
              <w:t>15</w:t>
            </w:r>
          </w:p>
        </w:tc>
        <w:tc>
          <w:tcPr>
            <w:tcW w:w="6968" w:type="dxa"/>
            <w:noWrap/>
          </w:tcPr>
          <w:p w:rsidR="00EE24A7" w:rsidRDefault="00EE24A7" w:rsidP="003562B0">
            <w:pPr>
              <w:rPr>
                <w:sz w:val="22"/>
                <w:szCs w:val="22"/>
              </w:rPr>
            </w:pPr>
            <w:r>
              <w:rPr>
                <w:sz w:val="22"/>
                <w:szCs w:val="22"/>
              </w:rPr>
              <w:t>Kaymaz Tabanlı İş Ayakkabısı</w:t>
            </w:r>
          </w:p>
        </w:tc>
        <w:tc>
          <w:tcPr>
            <w:tcW w:w="1275" w:type="dxa"/>
          </w:tcPr>
          <w:p w:rsidR="00EE24A7" w:rsidRDefault="00EE24A7" w:rsidP="003562B0">
            <w:pPr>
              <w:jc w:val="center"/>
              <w:rPr>
                <w:sz w:val="22"/>
                <w:szCs w:val="22"/>
              </w:rPr>
            </w:pPr>
            <w:r>
              <w:rPr>
                <w:sz w:val="22"/>
                <w:szCs w:val="22"/>
              </w:rPr>
              <w:t>Çift</w:t>
            </w:r>
          </w:p>
        </w:tc>
        <w:tc>
          <w:tcPr>
            <w:tcW w:w="1276" w:type="dxa"/>
            <w:noWrap/>
          </w:tcPr>
          <w:p w:rsidR="00EE24A7" w:rsidRDefault="00EE24A7" w:rsidP="003562B0">
            <w:pPr>
              <w:jc w:val="center"/>
              <w:rPr>
                <w:sz w:val="22"/>
                <w:szCs w:val="22"/>
              </w:rPr>
            </w:pPr>
            <w:r>
              <w:rPr>
                <w:sz w:val="22"/>
                <w:szCs w:val="22"/>
              </w:rPr>
              <w:t>6</w:t>
            </w:r>
          </w:p>
        </w:tc>
      </w:tr>
      <w:tr w:rsidR="00EE24A7" w:rsidRPr="006C2795" w:rsidTr="003562B0">
        <w:trPr>
          <w:trHeight w:val="265"/>
        </w:trPr>
        <w:tc>
          <w:tcPr>
            <w:tcW w:w="824" w:type="dxa"/>
            <w:noWrap/>
          </w:tcPr>
          <w:p w:rsidR="00EE24A7" w:rsidRDefault="007D2BEE" w:rsidP="00EE24A7">
            <w:pPr>
              <w:jc w:val="center"/>
              <w:rPr>
                <w:sz w:val="22"/>
                <w:szCs w:val="22"/>
              </w:rPr>
            </w:pPr>
            <w:r>
              <w:rPr>
                <w:sz w:val="22"/>
                <w:szCs w:val="22"/>
              </w:rPr>
              <w:t>16</w:t>
            </w:r>
          </w:p>
        </w:tc>
        <w:tc>
          <w:tcPr>
            <w:tcW w:w="6968" w:type="dxa"/>
            <w:noWrap/>
          </w:tcPr>
          <w:p w:rsidR="00EE24A7" w:rsidRDefault="00EE24A7" w:rsidP="003562B0">
            <w:pPr>
              <w:rPr>
                <w:sz w:val="22"/>
                <w:szCs w:val="22"/>
              </w:rPr>
            </w:pPr>
            <w:r>
              <w:rPr>
                <w:sz w:val="22"/>
                <w:szCs w:val="22"/>
              </w:rPr>
              <w:t>Aşçı İş Elbisesi</w:t>
            </w:r>
          </w:p>
        </w:tc>
        <w:tc>
          <w:tcPr>
            <w:tcW w:w="1275" w:type="dxa"/>
          </w:tcPr>
          <w:p w:rsidR="00EE24A7" w:rsidRDefault="00EE24A7" w:rsidP="003562B0">
            <w:pPr>
              <w:jc w:val="center"/>
              <w:rPr>
                <w:sz w:val="22"/>
                <w:szCs w:val="22"/>
              </w:rPr>
            </w:pPr>
            <w:r>
              <w:rPr>
                <w:sz w:val="22"/>
                <w:szCs w:val="22"/>
              </w:rPr>
              <w:t>Adet</w:t>
            </w:r>
          </w:p>
        </w:tc>
        <w:tc>
          <w:tcPr>
            <w:tcW w:w="1276" w:type="dxa"/>
            <w:noWrap/>
          </w:tcPr>
          <w:p w:rsidR="00EE24A7" w:rsidRDefault="00EE24A7" w:rsidP="003562B0">
            <w:pPr>
              <w:jc w:val="center"/>
              <w:rPr>
                <w:sz w:val="22"/>
                <w:szCs w:val="22"/>
              </w:rPr>
            </w:pPr>
            <w:r>
              <w:rPr>
                <w:sz w:val="22"/>
                <w:szCs w:val="22"/>
              </w:rPr>
              <w:t>9</w:t>
            </w:r>
          </w:p>
        </w:tc>
      </w:tr>
      <w:tr w:rsidR="00EE24A7" w:rsidRPr="006C2795" w:rsidTr="00291665">
        <w:trPr>
          <w:trHeight w:val="270"/>
        </w:trPr>
        <w:tc>
          <w:tcPr>
            <w:tcW w:w="9067" w:type="dxa"/>
            <w:gridSpan w:val="3"/>
            <w:noWrap/>
          </w:tcPr>
          <w:p w:rsidR="00EE24A7" w:rsidRPr="00EE24A7" w:rsidRDefault="00EE24A7" w:rsidP="003562B0">
            <w:pPr>
              <w:jc w:val="center"/>
              <w:rPr>
                <w:b/>
                <w:sz w:val="22"/>
                <w:szCs w:val="22"/>
              </w:rPr>
            </w:pPr>
            <w:r w:rsidRPr="00EE24A7">
              <w:rPr>
                <w:b/>
                <w:sz w:val="22"/>
                <w:szCs w:val="22"/>
              </w:rPr>
              <w:t>TOPLAM</w:t>
            </w:r>
          </w:p>
        </w:tc>
        <w:tc>
          <w:tcPr>
            <w:tcW w:w="1276" w:type="dxa"/>
            <w:noWrap/>
          </w:tcPr>
          <w:p w:rsidR="00EE24A7" w:rsidRPr="00EE24A7" w:rsidRDefault="00EE24A7" w:rsidP="003562B0">
            <w:pPr>
              <w:jc w:val="center"/>
              <w:rPr>
                <w:b/>
                <w:sz w:val="22"/>
                <w:szCs w:val="22"/>
              </w:rPr>
            </w:pPr>
            <w:r w:rsidRPr="00EE24A7">
              <w:rPr>
                <w:b/>
                <w:sz w:val="22"/>
                <w:szCs w:val="22"/>
              </w:rPr>
              <w:t>3.280</w:t>
            </w:r>
          </w:p>
        </w:tc>
      </w:tr>
    </w:tbl>
    <w:p w:rsidR="00AB198B" w:rsidRPr="004D0C29" w:rsidRDefault="00AB198B" w:rsidP="000E5D08">
      <w:pPr>
        <w:jc w:val="both"/>
        <w:rPr>
          <w:color w:val="000000" w:themeColor="text1"/>
        </w:rPr>
      </w:pPr>
    </w:p>
    <w:p w:rsidR="00803C7C" w:rsidRDefault="00803C7C" w:rsidP="00747CA8">
      <w:pPr>
        <w:ind w:left="-709"/>
        <w:jc w:val="both"/>
        <w:divId w:val="2115393133"/>
        <w:rPr>
          <w:rFonts w:eastAsiaTheme="minorHAnsi"/>
          <w:color w:val="000000" w:themeColor="text1"/>
          <w:lang w:eastAsia="en-US"/>
        </w:rPr>
      </w:pPr>
    </w:p>
    <w:p w:rsidR="00803C7C" w:rsidRDefault="00803C7C" w:rsidP="00747CA8">
      <w:pPr>
        <w:ind w:left="-709"/>
        <w:jc w:val="both"/>
        <w:divId w:val="2115393133"/>
        <w:rPr>
          <w:rFonts w:eastAsiaTheme="minorHAnsi"/>
          <w:color w:val="000000" w:themeColor="text1"/>
          <w:lang w:eastAsia="en-US"/>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B32FE1">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662C7B" w:rsidRPr="00B84281">
        <w:t>2026 Yılı Yazlık</w:t>
      </w:r>
      <w:r w:rsidR="00B32FE1">
        <w:t xml:space="preserve"> İşçi</w:t>
      </w:r>
      <w:r w:rsidR="00560B72">
        <w:t xml:space="preserve"> </w:t>
      </w:r>
      <w:r w:rsidR="00662C7B" w:rsidRPr="00B84281">
        <w:t>Giyim Ve Koruma Malzemeleri</w:t>
      </w:r>
      <w:r w:rsidR="00034DE5">
        <w:rPr>
          <w:rFonts w:ascii="Verdana" w:eastAsia="Times New Roman" w:hAnsi="Verdana"/>
          <w:color w:val="auto"/>
        </w:rPr>
        <w:t xml:space="preserve"> </w:t>
      </w:r>
      <w:r w:rsidR="00AB198B">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662C7B">
        <w:rPr>
          <w:rFonts w:eastAsiaTheme="minorHAnsi"/>
          <w:color w:val="000000" w:themeColor="text1"/>
          <w:lang w:eastAsia="en-US"/>
        </w:rPr>
        <w:t>9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lastRenderedPageBreak/>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00790D">
        <w:rPr>
          <w:rFonts w:eastAsiaTheme="minorHAnsi"/>
          <w:color w:val="000000" w:themeColor="text1"/>
          <w:lang w:eastAsia="en-US"/>
        </w:rPr>
        <w:t>ale kayıt numarası:</w:t>
      </w:r>
      <w:r w:rsidR="000C7DC4">
        <w:rPr>
          <w:rFonts w:eastAsiaTheme="minorHAnsi"/>
          <w:color w:val="000000" w:themeColor="text1"/>
          <w:lang w:eastAsia="en-US"/>
        </w:rPr>
        <w:t xml:space="preserve"> </w:t>
      </w:r>
      <w:r w:rsidR="00662C7B">
        <w:rPr>
          <w:rFonts w:eastAsiaTheme="minorHAnsi"/>
          <w:b/>
          <w:color w:val="000000" w:themeColor="text1"/>
          <w:lang w:eastAsia="en-US"/>
        </w:rPr>
        <w:t>2026/</w:t>
      </w:r>
      <w:r w:rsidR="00F4480B">
        <w:rPr>
          <w:rFonts w:eastAsiaTheme="minorHAnsi"/>
          <w:b/>
          <w:color w:val="000000" w:themeColor="text1"/>
          <w:lang w:eastAsia="en-US"/>
        </w:rPr>
        <w:t>1077218</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F4480B" w:rsidRDefault="00747CA8" w:rsidP="00747CA8">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AF5102">
        <w:rPr>
          <w:rFonts w:eastAsiaTheme="minorHAnsi"/>
          <w:color w:val="000000" w:themeColor="text1"/>
          <w:lang w:eastAsia="en-US"/>
        </w:rPr>
        <w:t>lif verme) tarihi ve saati:</w:t>
      </w:r>
      <w:r w:rsidR="00F106C7">
        <w:rPr>
          <w:rFonts w:eastAsiaTheme="minorHAnsi"/>
          <w:color w:val="000000" w:themeColor="text1"/>
          <w:lang w:eastAsia="en-US"/>
        </w:rPr>
        <w:t xml:space="preserve"> </w:t>
      </w:r>
      <w:r w:rsidR="00F4480B" w:rsidRPr="00F4480B">
        <w:rPr>
          <w:rFonts w:eastAsiaTheme="minorHAnsi"/>
          <w:b/>
          <w:color w:val="000000" w:themeColor="text1"/>
          <w:lang w:eastAsia="en-US"/>
        </w:rPr>
        <w:t>26/06/</w:t>
      </w:r>
      <w:r w:rsidR="000C7DC4" w:rsidRPr="000C7DC4">
        <w:rPr>
          <w:rFonts w:eastAsiaTheme="minorHAnsi"/>
          <w:b/>
          <w:color w:val="000000" w:themeColor="text1"/>
          <w:lang w:eastAsia="en-US"/>
        </w:rPr>
        <w:t>2026</w:t>
      </w:r>
      <w:r w:rsidR="00CD4CC5">
        <w:rPr>
          <w:rFonts w:eastAsiaTheme="minorHAnsi"/>
          <w:color w:val="000000" w:themeColor="text1"/>
          <w:lang w:eastAsia="en-US"/>
        </w:rPr>
        <w:t xml:space="preserve"> </w:t>
      </w:r>
      <w:r w:rsidR="004E58D9">
        <w:rPr>
          <w:rFonts w:eastAsiaTheme="minorHAnsi"/>
          <w:color w:val="000000" w:themeColor="text1"/>
          <w:lang w:eastAsia="en-US"/>
        </w:rPr>
        <w:t>Saat:</w:t>
      </w:r>
      <w:r w:rsidR="00876C9D">
        <w:rPr>
          <w:rFonts w:eastAsiaTheme="minorHAnsi"/>
          <w:color w:val="000000" w:themeColor="text1"/>
          <w:lang w:eastAsia="en-US"/>
        </w:rPr>
        <w:t xml:space="preserve"> </w:t>
      </w:r>
      <w:r w:rsidR="00F4480B" w:rsidRPr="00F4480B">
        <w:rPr>
          <w:rFonts w:eastAsiaTheme="minorHAnsi"/>
          <w:b/>
          <w:color w:val="000000" w:themeColor="text1"/>
          <w:lang w:eastAsia="en-US"/>
        </w:rPr>
        <w:t>10.00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lastRenderedPageBreak/>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w:t>
      </w:r>
      <w:r w:rsidRPr="00772E73">
        <w:rPr>
          <w:color w:val="000000" w:themeColor="text1"/>
        </w:rPr>
        <w:lastRenderedPageBreak/>
        <w:t xml:space="preserve">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F7164C">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F7164C">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F7164C">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F7164C">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0119C8"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r w:rsidR="0006100A"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lastRenderedPageBreak/>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lastRenderedPageBreak/>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BC587C" w:rsidRPr="00BC587C">
        <w:rPr>
          <w:color w:val="000000" w:themeColor="text1"/>
        </w:rPr>
        <w:t>Bu madde boş bırakılmıştır.</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8B2A06">
        <w:rPr>
          <w:color w:val="000000" w:themeColor="text1"/>
        </w:rPr>
        <w:t xml:space="preserve"> teklif verilebilir</w:t>
      </w:r>
      <w:r w:rsidR="0006100A" w:rsidRPr="00772E73">
        <w:rPr>
          <w:color w:val="000000" w:themeColor="text1"/>
        </w:rPr>
        <w:t xml:space="preserve">. </w:t>
      </w:r>
    </w:p>
    <w:p w:rsidR="00BC587C" w:rsidRPr="00BC587C" w:rsidRDefault="00BC587C">
      <w:pPr>
        <w:jc w:val="both"/>
        <w:rPr>
          <w:b/>
          <w:color w:val="000000" w:themeColor="text1"/>
        </w:rPr>
      </w:pPr>
      <w:r w:rsidRPr="00BC587C">
        <w:rPr>
          <w:b/>
          <w:color w:val="000000" w:themeColor="text1"/>
        </w:rPr>
        <w:t>19.2.</w:t>
      </w:r>
      <w:r>
        <w:rPr>
          <w:b/>
          <w:color w:val="000000" w:themeColor="text1"/>
        </w:rPr>
        <w:t xml:space="preserve"> </w:t>
      </w:r>
      <w:r w:rsidRPr="00BC587C">
        <w:t xml:space="preserve"> </w:t>
      </w:r>
      <w:r>
        <w:t xml:space="preserve">İhale konusu iş, </w:t>
      </w:r>
      <w:r w:rsidR="00225518">
        <w:t>16</w:t>
      </w:r>
      <w:r w:rsidRPr="003E3477">
        <w:t xml:space="preserve"> </w:t>
      </w:r>
      <w:r>
        <w:rPr>
          <w:rFonts w:eastAsia="Times New Roman"/>
        </w:rPr>
        <w:t>(</w:t>
      </w:r>
      <w:r w:rsidR="008B7364">
        <w:rPr>
          <w:rFonts w:eastAsia="Times New Roman"/>
        </w:rPr>
        <w:t>O</w:t>
      </w:r>
      <w:r w:rsidR="009335E7">
        <w:rPr>
          <w:rFonts w:eastAsia="Times New Roman"/>
        </w:rPr>
        <w:t>n</w:t>
      </w:r>
      <w:r w:rsidR="00225518">
        <w:rPr>
          <w:rFonts w:eastAsia="Times New Roman"/>
        </w:rPr>
        <w:t xml:space="preserve"> altı</w:t>
      </w:r>
      <w:r w:rsidRPr="003E3477">
        <w:rPr>
          <w:rFonts w:eastAsia="Times New Roman"/>
        </w:rPr>
        <w:t>)</w:t>
      </w:r>
      <w:r w:rsidRPr="003E3477">
        <w:t xml:space="preserve"> kısım halinde ihale edilmiş olup; </w:t>
      </w:r>
      <w:r w:rsidRPr="003E3477">
        <w:rPr>
          <w:b/>
        </w:rPr>
        <w:t xml:space="preserve">ihaleye iştirak edecek istekliler </w:t>
      </w:r>
      <w:r>
        <w:rPr>
          <w:b/>
        </w:rPr>
        <w:t>kısmi teklif verebilirler.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E37357" w:rsidRDefault="006616B8" w:rsidP="00E37357">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E37357" w:rsidRPr="00E37357">
        <w:rPr>
          <w:color w:val="auto"/>
          <w:sz w:val="22"/>
          <w:szCs w:val="22"/>
        </w:rPr>
        <w:t>Bu ihalede alternatif teklif verilmeyecektir.</w:t>
      </w:r>
    </w:p>
    <w:p w:rsidR="00E37357" w:rsidRDefault="00E37357" w:rsidP="00E37357">
      <w:pPr>
        <w:pStyle w:val="Default"/>
        <w:jc w:val="both"/>
        <w:rPr>
          <w:color w:val="auto"/>
          <w:sz w:val="22"/>
          <w:szCs w:val="22"/>
        </w:rPr>
      </w:pPr>
    </w:p>
    <w:p w:rsidR="000119C8" w:rsidRDefault="006616B8" w:rsidP="00E37357">
      <w:pPr>
        <w:pStyle w:val="Default"/>
        <w:jc w:val="both"/>
        <w:rPr>
          <w:b/>
          <w:bCs/>
          <w:color w:val="000000" w:themeColor="text1"/>
        </w:rPr>
      </w:pPr>
      <w:r w:rsidRPr="00772E73">
        <w:rPr>
          <w:b/>
          <w:bCs/>
          <w:color w:val="000000" w:themeColor="text1"/>
        </w:rPr>
        <w:t>Madde 21</w:t>
      </w:r>
      <w:r w:rsidR="0006100A" w:rsidRPr="00772E73">
        <w:rPr>
          <w:b/>
          <w:bCs/>
          <w:color w:val="000000" w:themeColor="text1"/>
        </w:rPr>
        <w:t>- Tekliflerin sunulma şekli</w:t>
      </w:r>
    </w:p>
    <w:p w:rsidR="00296B7F"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 xml:space="preserve"> </w:t>
      </w:r>
      <w:r w:rsidR="004C5CB8" w:rsidRPr="004C5CB8">
        <w:rPr>
          <w:rFonts w:ascii="Times New Roman" w:hAnsi="Times New Roman" w:cs="Times New Roman"/>
          <w:color w:val="000000" w:themeColor="text1"/>
          <w:sz w:val="24"/>
          <w:szCs w:val="24"/>
        </w:rPr>
        <w:t>E</w:t>
      </w:r>
      <w:r w:rsidR="000F7DC2" w:rsidRPr="00772E73">
        <w:rPr>
          <w:rFonts w:ascii="Times New Roman" w:hAnsi="Times New Roman" w:cs="Times New Roman"/>
          <w:color w:val="000000" w:themeColor="text1"/>
          <w:sz w:val="24"/>
          <w:szCs w:val="24"/>
        </w:rPr>
        <w:t xml:space="preserv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2</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w:t>
      </w:r>
      <w:r w:rsidR="000F7DC2" w:rsidRPr="00772E73">
        <w:rPr>
          <w:rFonts w:ascii="Times New Roman" w:hAnsi="Times New Roman" w:cs="Times New Roman"/>
          <w:color w:val="000000" w:themeColor="text1"/>
          <w:sz w:val="24"/>
          <w:szCs w:val="24"/>
        </w:rPr>
        <w:lastRenderedPageBreak/>
        <w:t xml:space="preserve">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3</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4</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5</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6</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7</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73640E">
        <w:rPr>
          <w:rFonts w:ascii="Times New Roman" w:hAnsi="Times New Roman" w:cs="Times New Roman"/>
          <w:b/>
          <w:color w:val="000000" w:themeColor="text1"/>
          <w:sz w:val="24"/>
          <w:szCs w:val="24"/>
        </w:rPr>
        <w:t>.</w:t>
      </w:r>
      <w:r w:rsidR="004C5CB8">
        <w:rPr>
          <w:rFonts w:ascii="Times New Roman" w:hAnsi="Times New Roman" w:cs="Times New Roman"/>
          <w:b/>
          <w:color w:val="000000" w:themeColor="text1"/>
          <w:sz w:val="24"/>
          <w:szCs w:val="24"/>
        </w:rPr>
        <w:t>8</w:t>
      </w:r>
      <w:r w:rsidR="000F7DC2" w:rsidRPr="00772E73">
        <w:rPr>
          <w:rFonts w:ascii="Times New Roman" w:hAnsi="Times New Roman" w:cs="Times New Roman"/>
          <w:b/>
          <w:color w:val="000000" w:themeColor="text1"/>
          <w:sz w:val="24"/>
          <w:szCs w:val="24"/>
        </w:rPr>
        <w:t>.</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296B7F" w:rsidRDefault="0006100A" w:rsidP="004C5CB8">
      <w:pPr>
        <w:pStyle w:val="Default"/>
        <w:jc w:val="both"/>
        <w:rPr>
          <w:b/>
          <w:color w:val="000000" w:themeColor="text1"/>
        </w:rPr>
      </w:pPr>
      <w:r w:rsidRPr="00772E73">
        <w:rPr>
          <w:color w:val="000000" w:themeColor="text1"/>
        </w:rPr>
        <w:t xml:space="preserve"> </w:t>
      </w:r>
      <w:r w:rsidR="00296B7F">
        <w:rPr>
          <w:b/>
          <w:color w:val="auto"/>
        </w:rPr>
        <w:t>21.</w:t>
      </w:r>
      <w:r w:rsidR="004C5CB8">
        <w:rPr>
          <w:b/>
          <w:color w:val="auto"/>
        </w:rPr>
        <w:t>9</w:t>
      </w:r>
      <w:r w:rsidR="00296B7F">
        <w:rPr>
          <w:b/>
          <w:color w:val="auto"/>
        </w:rPr>
        <w:t xml:space="preserve">. İstekliler tekliflerine ait şahit numunelerini ihale tarihinden önce İşletmemize teslim edilecektir. Teklif değerlendirilmeleri şahit numuneler ile birlikte yapılacaktır. İhale tarih ve saatinden önce şahit numunelerini işletmemize teslim etmeyen isteklilerin teklifleri değerlendirme dışı bırakılacaktır. </w:t>
      </w:r>
      <w:r w:rsidR="004C5CB8">
        <w:rPr>
          <w:b/>
          <w:color w:val="000000" w:themeColor="text1"/>
        </w:rPr>
        <w:t>Teklif ile birlikte Şartname evsafında verilen numuneler, tesellüm sonuna kadar İDARE de kalacak olup şartnameler doğrultusunda değerlendirildikten sonra numuneler ilgili firmaya iade edilecektir</w:t>
      </w:r>
    </w:p>
    <w:p w:rsidR="004C5CB8" w:rsidRPr="004C5CB8" w:rsidRDefault="004C5CB8" w:rsidP="004C5CB8">
      <w:pPr>
        <w:pStyle w:val="Default"/>
        <w:jc w:val="both"/>
        <w:rPr>
          <w:b/>
          <w:color w:val="auto"/>
        </w:rPr>
      </w:pP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lastRenderedPageBreak/>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F4480B" w:rsidRPr="00F4480B">
        <w:rPr>
          <w:b/>
          <w:color w:val="000000" w:themeColor="text1"/>
        </w:rPr>
        <w:t>26/09</w:t>
      </w:r>
      <w:r w:rsidR="000C7DC4" w:rsidRPr="00F4480B">
        <w:rPr>
          <w:rStyle w:val="richtext"/>
          <w:b/>
          <w:bCs/>
          <w:color w:val="000000" w:themeColor="text1"/>
          <w:u w:val="dotted"/>
        </w:rPr>
        <w:t>/</w:t>
      </w:r>
      <w:r w:rsidR="000C7DC4">
        <w:rPr>
          <w:rStyle w:val="richtext"/>
          <w:b/>
          <w:bCs/>
          <w:color w:val="000000" w:themeColor="text1"/>
          <w:u w:val="dotted"/>
        </w:rPr>
        <w:t>2026</w:t>
      </w:r>
      <w:r w:rsidR="0030055D">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30055D" w:rsidRPr="00772E73" w:rsidRDefault="0030055D">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w:t>
      </w:r>
      <w:r w:rsidRPr="00772E73">
        <w:rPr>
          <w:color w:val="000000" w:themeColor="text1"/>
        </w:rPr>
        <w:lastRenderedPageBreak/>
        <w:t>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lastRenderedPageBreak/>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lastRenderedPageBreak/>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Default="0006100A" w:rsidP="00700CFE">
      <w:pPr>
        <w:jc w:val="center"/>
        <w:rPr>
          <w:rFonts w:eastAsiaTheme="minorHAnsi"/>
          <w:b/>
          <w:color w:val="000000" w:themeColor="text1"/>
          <w:lang w:eastAsia="en-US"/>
        </w:rPr>
      </w:pPr>
      <w:r w:rsidRPr="00772E73">
        <w:rPr>
          <w:color w:val="000000" w:themeColor="text1"/>
        </w:rPr>
        <w:t xml:space="preserve">  </w:t>
      </w:r>
      <w:r w:rsidR="000F1148">
        <w:rPr>
          <w:rFonts w:eastAsiaTheme="minorHAnsi"/>
          <w:b/>
          <w:color w:val="000000" w:themeColor="text1"/>
          <w:lang w:eastAsia="en-US"/>
        </w:rPr>
        <w:t>VI-</w:t>
      </w:r>
      <w:r w:rsidR="00700CFE" w:rsidRPr="00772E73">
        <w:rPr>
          <w:rFonts w:eastAsiaTheme="minorHAnsi"/>
          <w:b/>
          <w:color w:val="000000" w:themeColor="text1"/>
          <w:lang w:eastAsia="en-US"/>
        </w:rPr>
        <w:t>DİĞER HUSUSLAR</w:t>
      </w:r>
    </w:p>
    <w:p w:rsidR="000F1148" w:rsidRPr="00772E73" w:rsidRDefault="000F1148" w:rsidP="00700CFE">
      <w:pPr>
        <w:jc w:val="center"/>
        <w:rPr>
          <w:rFonts w:eastAsiaTheme="minorHAnsi"/>
          <w:b/>
          <w:color w:val="000000" w:themeColor="text1"/>
          <w:lang w:eastAsia="en-US"/>
        </w:rPr>
      </w:pPr>
      <w:bookmarkStart w:id="0" w:name="_GoBack"/>
      <w:bookmarkEnd w:id="0"/>
    </w:p>
    <w:p w:rsidR="00EC4245" w:rsidRPr="00550FE0" w:rsidRDefault="00700CFE">
      <w:pPr>
        <w:spacing w:before="120"/>
        <w:jc w:val="both"/>
        <w:rPr>
          <w:b/>
          <w:bCs/>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EC4245" w:rsidP="00700CFE">
      <w:pPr>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00F4480B">
        <w:rPr>
          <w:rFonts w:eastAsiaTheme="minorHAnsi"/>
          <w:b/>
          <w:color w:val="000000" w:themeColor="text1"/>
          <w:lang w:eastAsia="en-US"/>
        </w:rPr>
        <w:t>31</w:t>
      </w:r>
      <w:r w:rsidR="00F4480B" w:rsidRPr="00F4480B">
        <w:rPr>
          <w:rFonts w:eastAsiaTheme="minorHAnsi"/>
          <w:b/>
          <w:color w:val="000000" w:themeColor="text1"/>
          <w:lang w:eastAsia="en-US"/>
        </w:rPr>
        <w:t>/12</w:t>
      </w:r>
      <w:r w:rsidR="007D2BEE" w:rsidRPr="00F4480B">
        <w:rPr>
          <w:rFonts w:eastAsiaTheme="minorHAnsi"/>
          <w:b/>
          <w:color w:val="000000" w:themeColor="text1"/>
          <w:lang w:eastAsia="en-US"/>
        </w:rPr>
        <w:t>/</w:t>
      </w:r>
      <w:r w:rsidR="0030055D">
        <w:rPr>
          <w:rFonts w:eastAsiaTheme="minorHAnsi"/>
          <w:b/>
          <w:color w:val="000000" w:themeColor="text1"/>
          <w:lang w:eastAsia="en-US"/>
        </w:rPr>
        <w:t>2026</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EC4245" w:rsidRPr="00EC4245">
        <w:rPr>
          <w:rFonts w:eastAsiaTheme="minorHAnsi"/>
          <w:b/>
          <w:color w:val="000000" w:themeColor="text1"/>
          <w:lang w:eastAsia="en-US"/>
        </w:rPr>
        <w:t>3</w:t>
      </w:r>
      <w:r w:rsidRPr="00772E73">
        <w:rPr>
          <w:rFonts w:eastAsiaTheme="minorHAnsi"/>
          <w:color w:val="000000" w:themeColor="text1"/>
          <w:lang w:eastAsia="en-US"/>
        </w:rPr>
        <w:t>. Bu şartname ekli Sözleşme tasarısı ve teknik şartname ile birlikte hüküm ifade eder.</w:t>
      </w:r>
    </w:p>
    <w:p w:rsidR="00700CFE" w:rsidRPr="00772E73" w:rsidRDefault="00EC4245"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38.4</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7D2BEE">
        <w:rPr>
          <w:rFonts w:eastAsia="Times New Roman"/>
          <w:color w:val="000000" w:themeColor="text1"/>
        </w:rPr>
        <w:t xml:space="preserve"> (9</w:t>
      </w:r>
      <w:r w:rsidR="00571E05">
        <w:rPr>
          <w:rFonts w:eastAsia="Times New Roman"/>
          <w:color w:val="000000" w:themeColor="text1"/>
        </w:rPr>
        <w:t xml:space="preserve"> </w:t>
      </w:r>
      <w:r w:rsidR="007D2BEE">
        <w:rPr>
          <w:rFonts w:eastAsia="Times New Roman"/>
          <w:color w:val="000000" w:themeColor="text1"/>
        </w:rPr>
        <w:t>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E25B11">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65A1F"/>
    <w:rsid w:val="00077FE9"/>
    <w:rsid w:val="000925CD"/>
    <w:rsid w:val="000942A6"/>
    <w:rsid w:val="000A76EE"/>
    <w:rsid w:val="000C7DC4"/>
    <w:rsid w:val="000E5D08"/>
    <w:rsid w:val="000F0E0F"/>
    <w:rsid w:val="000F1148"/>
    <w:rsid w:val="000F7DC2"/>
    <w:rsid w:val="00111C3E"/>
    <w:rsid w:val="00121A35"/>
    <w:rsid w:val="00122680"/>
    <w:rsid w:val="00122F76"/>
    <w:rsid w:val="00123800"/>
    <w:rsid w:val="00135467"/>
    <w:rsid w:val="00187B73"/>
    <w:rsid w:val="001B071E"/>
    <w:rsid w:val="001B1F9D"/>
    <w:rsid w:val="00214290"/>
    <w:rsid w:val="00225518"/>
    <w:rsid w:val="0023644C"/>
    <w:rsid w:val="00266DAF"/>
    <w:rsid w:val="002871F3"/>
    <w:rsid w:val="00296B7F"/>
    <w:rsid w:val="002B7644"/>
    <w:rsid w:val="002D7276"/>
    <w:rsid w:val="002E44EB"/>
    <w:rsid w:val="002E4CC3"/>
    <w:rsid w:val="0030055D"/>
    <w:rsid w:val="0030577D"/>
    <w:rsid w:val="00315089"/>
    <w:rsid w:val="003274E1"/>
    <w:rsid w:val="00347010"/>
    <w:rsid w:val="00367773"/>
    <w:rsid w:val="00402E67"/>
    <w:rsid w:val="0041585F"/>
    <w:rsid w:val="00426D51"/>
    <w:rsid w:val="0045176E"/>
    <w:rsid w:val="00494613"/>
    <w:rsid w:val="004B33E8"/>
    <w:rsid w:val="004B67E2"/>
    <w:rsid w:val="004C5CB8"/>
    <w:rsid w:val="004C5D71"/>
    <w:rsid w:val="004D0C29"/>
    <w:rsid w:val="004D1989"/>
    <w:rsid w:val="004D5B48"/>
    <w:rsid w:val="004D6BF0"/>
    <w:rsid w:val="004E1DDA"/>
    <w:rsid w:val="004E58D9"/>
    <w:rsid w:val="004F4AE6"/>
    <w:rsid w:val="00502722"/>
    <w:rsid w:val="0050602A"/>
    <w:rsid w:val="00526E11"/>
    <w:rsid w:val="00526FB8"/>
    <w:rsid w:val="00535B0E"/>
    <w:rsid w:val="00550FE0"/>
    <w:rsid w:val="00560B72"/>
    <w:rsid w:val="00571E05"/>
    <w:rsid w:val="005B4B2C"/>
    <w:rsid w:val="005F4AF0"/>
    <w:rsid w:val="00612951"/>
    <w:rsid w:val="006220DB"/>
    <w:rsid w:val="0062334F"/>
    <w:rsid w:val="0064621F"/>
    <w:rsid w:val="00647F94"/>
    <w:rsid w:val="00651C51"/>
    <w:rsid w:val="006616B8"/>
    <w:rsid w:val="00662C7B"/>
    <w:rsid w:val="00676E56"/>
    <w:rsid w:val="00686BB0"/>
    <w:rsid w:val="006D1802"/>
    <w:rsid w:val="006D74A2"/>
    <w:rsid w:val="006F6ED9"/>
    <w:rsid w:val="00700272"/>
    <w:rsid w:val="00700CFE"/>
    <w:rsid w:val="0073640E"/>
    <w:rsid w:val="00747CA8"/>
    <w:rsid w:val="00750902"/>
    <w:rsid w:val="00752157"/>
    <w:rsid w:val="00765871"/>
    <w:rsid w:val="00772E73"/>
    <w:rsid w:val="00797074"/>
    <w:rsid w:val="007A6655"/>
    <w:rsid w:val="007B4A84"/>
    <w:rsid w:val="007D2BEE"/>
    <w:rsid w:val="007E1889"/>
    <w:rsid w:val="007E3517"/>
    <w:rsid w:val="007E58AF"/>
    <w:rsid w:val="00803C7C"/>
    <w:rsid w:val="008179E5"/>
    <w:rsid w:val="008271F7"/>
    <w:rsid w:val="00831AD0"/>
    <w:rsid w:val="008453AC"/>
    <w:rsid w:val="008454A4"/>
    <w:rsid w:val="008526E6"/>
    <w:rsid w:val="008722DA"/>
    <w:rsid w:val="00876C9D"/>
    <w:rsid w:val="0088085D"/>
    <w:rsid w:val="0088391C"/>
    <w:rsid w:val="00894B7D"/>
    <w:rsid w:val="008A6373"/>
    <w:rsid w:val="008B2A06"/>
    <w:rsid w:val="008B54C5"/>
    <w:rsid w:val="008B7364"/>
    <w:rsid w:val="008E44C5"/>
    <w:rsid w:val="008E4E48"/>
    <w:rsid w:val="008E57FE"/>
    <w:rsid w:val="008F3B41"/>
    <w:rsid w:val="009335E7"/>
    <w:rsid w:val="009355F4"/>
    <w:rsid w:val="00947A9A"/>
    <w:rsid w:val="009808D8"/>
    <w:rsid w:val="009815C2"/>
    <w:rsid w:val="00990610"/>
    <w:rsid w:val="009A7051"/>
    <w:rsid w:val="00A20639"/>
    <w:rsid w:val="00A341DA"/>
    <w:rsid w:val="00A5307D"/>
    <w:rsid w:val="00A64CE0"/>
    <w:rsid w:val="00A65F81"/>
    <w:rsid w:val="00A70FD0"/>
    <w:rsid w:val="00A81179"/>
    <w:rsid w:val="00A825E8"/>
    <w:rsid w:val="00A83BAA"/>
    <w:rsid w:val="00A931BB"/>
    <w:rsid w:val="00AA6324"/>
    <w:rsid w:val="00AB198B"/>
    <w:rsid w:val="00AD40D3"/>
    <w:rsid w:val="00AF5102"/>
    <w:rsid w:val="00B05606"/>
    <w:rsid w:val="00B157F8"/>
    <w:rsid w:val="00B32FE1"/>
    <w:rsid w:val="00B340AE"/>
    <w:rsid w:val="00B36E0C"/>
    <w:rsid w:val="00B45DA8"/>
    <w:rsid w:val="00B6604F"/>
    <w:rsid w:val="00B675D7"/>
    <w:rsid w:val="00B82867"/>
    <w:rsid w:val="00B84281"/>
    <w:rsid w:val="00BB13CB"/>
    <w:rsid w:val="00BC587C"/>
    <w:rsid w:val="00BC590F"/>
    <w:rsid w:val="00BD546D"/>
    <w:rsid w:val="00BE5713"/>
    <w:rsid w:val="00C40E22"/>
    <w:rsid w:val="00CA4181"/>
    <w:rsid w:val="00CA5BE6"/>
    <w:rsid w:val="00CC0121"/>
    <w:rsid w:val="00CD4CC5"/>
    <w:rsid w:val="00D24D8A"/>
    <w:rsid w:val="00D346CF"/>
    <w:rsid w:val="00D91CDE"/>
    <w:rsid w:val="00D956AB"/>
    <w:rsid w:val="00DB4C06"/>
    <w:rsid w:val="00DB7BE9"/>
    <w:rsid w:val="00DE0D45"/>
    <w:rsid w:val="00DE5D9A"/>
    <w:rsid w:val="00E03B9C"/>
    <w:rsid w:val="00E25B11"/>
    <w:rsid w:val="00E27BA3"/>
    <w:rsid w:val="00E3142C"/>
    <w:rsid w:val="00E37357"/>
    <w:rsid w:val="00E67CE1"/>
    <w:rsid w:val="00E748F8"/>
    <w:rsid w:val="00EB18D3"/>
    <w:rsid w:val="00EB3885"/>
    <w:rsid w:val="00EB4FD8"/>
    <w:rsid w:val="00EC4245"/>
    <w:rsid w:val="00ED2FB4"/>
    <w:rsid w:val="00EE24A7"/>
    <w:rsid w:val="00EE7178"/>
    <w:rsid w:val="00F106C7"/>
    <w:rsid w:val="00F14492"/>
    <w:rsid w:val="00F4480B"/>
    <w:rsid w:val="00F65D75"/>
    <w:rsid w:val="00F7183C"/>
    <w:rsid w:val="00F95381"/>
    <w:rsid w:val="00FB0777"/>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D8B0BCC"/>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13</Pages>
  <Words>6134</Words>
  <Characters>42308</Characters>
  <Application>Microsoft Office Word</Application>
  <DocSecurity>0</DocSecurity>
  <Lines>352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37</cp:revision>
  <cp:lastPrinted>2025-07-10T11:36:00Z</cp:lastPrinted>
  <dcterms:created xsi:type="dcterms:W3CDTF">2026-04-30T09:03:00Z</dcterms:created>
  <dcterms:modified xsi:type="dcterms:W3CDTF">2026-06-12T06:24:00Z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7eaff99d-a047-417d-9688-d8cd4c6fa6d2</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